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 xmlns:wp="http://schemas.openxmlformats.org/drawingml/2006/wordprocessingDrawing">
  <w:body>
    <w:p>
      <w:pPr>
        <w:pageBreakBefore w:val="off"/>
        <w:tabs/>
        <w:wordWrap w:val="off"/>
        <w:spacing w:before="4560" w:after="0" w:line="620" w:lineRule="atLeast"/>
        <w:ind w:left="0" w:right="0"/>
        <w:jc w:val="center"/>
        <w:textAlignment w:val="baseline"/>
        <w:rPr>
          <w:sz w:val="30"/>
        </w:rPr>
      </w:pPr>
      <w:bookmarkStart w:name="" w:id="1001"/>
      <w:r>
        <w:rPr>
          <w:rFonts w:ascii="仿宋" w:hAnsi="仿宋" w:cs="仿宋" w:eastAsia="仿宋"/>
          <w:sz w:val="30"/>
          <w:spacing w:val="0"/>
          <w:color w:val="000000"/>
          <w:u w:val="single"/>
          <w:b w:val="off"/>
          <w:i w:val="off"/>
        </w:rPr>
        <w:rPr>
          <w:shd/>
        </w:rPr>
        <w:t xml:space="preserve">                     鲁数字〔2025〕23号                     </w:t>
      </w:r>
      <w:bookmarkEnd w:id="1001"/>
    </w:p>
    <w:p>
      <w:pPr>
        <w:pageBreakBefore w:val="off"/>
        <w:tabs/>
        <w:wordWrap w:val="off"/>
        <w:spacing w:before="0" w:after="0" w:line="620" w:lineRule="exact"/>
        <w:ind w:left="0" w:right="0"/>
        <w:jc w:val="center"/>
        <w:textAlignment w:val="baseline"/>
        <w:rPr>
          <w:sz w:val="30"/>
        </w:rPr>
      </w:pPr>
      <w:bookmarkStart w:name="" w:id="1002"/>
      <w:r>
        <w:rPr>
          <w:rFonts w:ascii="宋体" w:hAnsi="宋体" w:cs="宋体" w:eastAsia="宋体"/>
          <w:sz w:val="30"/>
          <w:spacing w:val="0"/>
          <w:color w:val="000000"/>
          <w:b w:val="off"/>
          <w:i w:val="off"/>
        </w:rPr>
        <w:rPr>
          <w:shd/>
        </w:rPr>
        <w:t/>
      </w:r>
      <w:bookmarkEnd w:id="1002"/>
    </w:p>
    <w:p>
      <w:pPr>
        <w:pageBreakBefore w:val="off"/>
        <w:tabs/>
        <w:wordWrap w:val="off"/>
        <w:spacing w:before="0" w:after="0" w:line="640" w:lineRule="atLeast"/>
        <w:ind w:left="820" w:right="760"/>
        <w:jc w:val="center"/>
        <w:textAlignment w:val="baseline"/>
        <w:rPr>
          <w:sz w:val="40"/>
        </w:rPr>
      </w:pPr>
      <w:bookmarkStart w:name="" w:id="1003"/>
      <w:r>
        <w:rPr>
          <w:rFonts w:ascii="宋体" w:hAnsi="宋体" w:cs="宋体" w:eastAsia="宋体"/>
          <w:sz w:val="40"/>
          <w:spacing w:val="0"/>
          <w:color w:val="000000"/>
          <w:b w:val="off"/>
          <w:i w:val="off"/>
        </w:rPr>
        <w:rPr>
          <w:shd/>
        </w:rPr>
        <w:t>关于组织开展AI山东·全民共“数”</w:t>
      </w:r>
      <w:r>
        <w:rPr>
          <w:rFonts w:ascii="宋体" w:hAnsi="宋体" w:cs="宋体" w:eastAsia="宋体"/>
          <w:sz w:val="40"/>
          <w:spacing w:val="0"/>
          <w:color w:val="000000"/>
          <w:u w:val="single"/>
          <w:b w:val="off"/>
          <w:i w:val="off"/>
        </w:rPr>
        <w:rPr>
          <w:shd/>
        </w:rPr>
        <w:t>——</w:t>
      </w:r>
      <w:r>
        <w:rPr>
          <w:rFonts w:ascii="宋体" w:hAnsi="宋体" w:cs="宋体" w:eastAsia="宋体"/>
          <w:sz w:val="40"/>
          <w:spacing w:val="0"/>
          <w:color w:val="000000"/>
          <w:b w:val="off"/>
          <w:i w:val="off"/>
        </w:rPr>
        <w:rPr>
          <w:shd/>
        </w:rPr>
        <w:t>“智慧生活@你我” Vlog大赛的通知</w:t>
      </w:r>
      <w:bookmarkEnd w:id="1003"/>
    </w:p>
    <w:p>
      <w:pPr>
        <w:pageBreakBefore w:val="off"/>
        <w:tabs/>
        <w:wordWrap w:val="off"/>
        <w:spacing w:before="0" w:after="0" w:line="620" w:lineRule="exact"/>
        <w:ind w:left="0" w:right="0"/>
        <w:jc w:val="center"/>
        <w:textAlignment w:val="baseline"/>
        <w:rPr>
          <w:sz w:val="30"/>
        </w:rPr>
      </w:pPr>
      <w:bookmarkStart w:name="" w:id="1004"/>
      <w:r>
        <w:rPr>
          <w:rFonts w:ascii="宋体" w:hAnsi="宋体" w:cs="宋体" w:eastAsia="宋体"/>
          <w:sz w:val="30"/>
          <w:spacing w:val="0"/>
          <w:color w:val="000000"/>
          <w:b w:val="off"/>
          <w:i w:val="off"/>
        </w:rPr>
        <w:rPr>
          <w:shd/>
        </w:rPr>
        <w:t/>
      </w:r>
      <w:bookmarkEnd w:id="1004"/>
    </w:p>
    <w:p>
      <w:pPr>
        <w:pageBreakBefore w:val="off"/>
        <w:tabs/>
        <w:wordWrap w:val="off"/>
        <w:spacing w:before="0" w:after="0" w:line="620" w:lineRule="atLeast"/>
        <w:ind w:left="200" w:right="0"/>
        <w:jc w:val="both"/>
        <w:textAlignment w:val="baseline"/>
        <w:rPr>
          <w:sz w:val="30"/>
        </w:rPr>
      </w:pPr>
      <w:bookmarkStart w:name="" w:id="1005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各市大数据局、团委、教育(教体)局，各高等院校：</w:t>
      </w:r>
      <w:bookmarkEnd w:id="1005"/>
    </w:p>
    <w:p>
      <w:pPr>
        <w:pageBreakBefore w:val="off"/>
        <w:tabs/>
        <w:wordWrap w:val="off"/>
        <w:spacing w:before="0" w:after="0" w:line="620" w:lineRule="atLeast"/>
        <w:ind w:left="200" w:right="180" w:firstLine="640"/>
        <w:jc w:val="both"/>
        <w:textAlignment w:val="baseline"/>
        <w:rPr>
          <w:sz w:val="30"/>
        </w:rPr>
      </w:pPr>
      <w:bookmarkStart w:name="" w:id="1006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为进一步凝聚数字强省建设共识，充分展现美好智慧生活，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鼓励公众通过镜头记录山东数字技术赋能下的生活百态，现组织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开展AI山东·全民共“数”</w:t>
      </w:r>
      <w:r>
        <w:rPr>
          <w:rFonts w:ascii="仿宋" w:hAnsi="仿宋" w:cs="仿宋" w:eastAsia="仿宋"/>
          <w:sz w:val="30"/>
          <w:spacing w:val="0"/>
          <w:color w:val="000000"/>
          <w:u w:val="single"/>
          <w:b w:val="off"/>
          <w:i w:val="off"/>
        </w:rPr>
        <w:rPr>
          <w:shd/>
        </w:rPr>
        <w:t>———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“智慧生活@你我” Vlog大赛。有关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事项通知如下：</w:t>
      </w:r>
      <w:bookmarkEnd w:id="1006"/>
    </w:p>
    <w:p>
      <w:pPr>
        <w:pageBreakBefore w:val="off"/>
        <w:tabs/>
        <w:wordWrap w:val="off"/>
        <w:spacing w:before="0" w:after="0" w:line="460" w:lineRule="atLeast"/>
        <w:ind w:left="820" w:right="0" w:firstLine="20"/>
        <w:jc w:val="both"/>
        <w:textAlignment w:val="baseline"/>
        <w:rPr>
          <w:sz w:val="34"/>
        </w:rPr>
      </w:pPr>
      <w:bookmarkStart w:name="" w:id="1007"/>
      <w:r>
        <w:rPr>
          <w:rFonts w:ascii="黑体" w:hAnsi="黑体" w:cs="黑体" w:eastAsia="黑体"/>
          <w:sz w:val="34"/>
          <w:spacing w:val="0"/>
          <w:color w:val="000000"/>
          <w:b w:val="off"/>
          <w:i w:val="off"/>
        </w:rPr>
        <w:rPr>
          <w:shd/>
        </w:rPr>
        <w:t>一、组织单位</w:t>
      </w:r>
      <w:bookmarkEnd w:id="1007"/>
    </w:p>
    <w:p>
      <w:pPr>
        <w:pageBreakBefore w:val="off"/>
        <w:tabs/>
        <w:wordWrap w:val="off"/>
        <w:spacing w:before="0" w:after="0" w:line="620" w:lineRule="atLeast"/>
        <w:ind w:left="200" w:right="180" w:firstLine="640"/>
        <w:jc w:val="both"/>
        <w:textAlignment w:val="baseline"/>
        <w:rPr>
          <w:sz w:val="30"/>
        </w:rPr>
      </w:pPr>
      <w:bookmarkStart w:name="" w:id="1008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山东省大数据局、中国共产主义青年团山东省委员会、山东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省教育厅</w:t>
      </w:r>
      <w:bookmarkEnd w:id="1008"/>
    </w:p>
    <w:p>
      <w:pPr>
        <w:pageBreakBefore w:val="off"/>
        <w:tabs/>
        <w:wordWrap w:val="off"/>
        <w:spacing w:before="0" w:after="0" w:line="460" w:lineRule="atLeast"/>
        <w:ind w:left="820" w:right="0" w:firstLine="20"/>
        <w:jc w:val="both"/>
        <w:textAlignment w:val="baseline"/>
        <w:rPr>
          <w:sz w:val="34"/>
        </w:rPr>
      </w:pPr>
      <w:bookmarkStart w:name="" w:id="1009"/>
      <w:r>
        <w:rPr>
          <w:rFonts w:ascii="黑体" w:hAnsi="黑体" w:cs="黑体" w:eastAsia="黑体"/>
          <w:sz w:val="34"/>
          <w:spacing w:val="0"/>
          <w:color w:val="000000"/>
          <w:b w:val="off"/>
          <w:i w:val="off"/>
        </w:rPr>
        <w:rPr>
          <w:shd/>
        </w:rPr>
        <w:t>二、征集时间</w:t>
      </w:r>
      <w:bookmarkEnd w:id="1009"/>
    </w:p>
    <w:p>
      <w:pPr>
        <w:pageBreakBefore w:val="off"/>
        <w:tabs/>
        <w:wordWrap w:val="off"/>
        <w:spacing w:before="0" w:after="0" w:line="620" w:lineRule="atLeast"/>
        <w:ind w:left="840" w:right="0"/>
        <w:jc w:val="both"/>
        <w:textAlignment w:val="baseline"/>
        <w:rPr>
          <w:sz w:val="30"/>
        </w:rPr>
        <w:sectPr>
          <w:footerReference r:id="rId6"/>
          <w:headerReference r:id="rId7" w:type="default"/>
          <w:pgSz w:w="11900" w:h="16820"/>
          <w:pgMar w:left="1240" w:top="1420" w:right="1240" w:bottom="1420" w:header="0" w:footer="1120"/>
          <w:pgNumType w:start="1"/>
          <w:cols w:num="1"/>
        </w:sectPr>
      </w:pPr>
      <w:bookmarkStart w:name="" w:id="1010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rPr>
          <w:shd/>
        </w:rPr>
        <w:t>2025 年7月3日至7月30日</w:t>
      </w:r>
      <w:bookmarkEnd w:id="1010"/>
    </w:p>
    <w:p>
      <w:pPr>
        <w:pageBreakBefore w:val="off"/>
        <w:tabs/>
        <w:wordWrap w:val="off"/>
        <w:spacing w:before="720" w:after="0" w:line="420" w:lineRule="atLeast"/>
        <w:ind w:left="600" w:right="0"/>
        <w:jc w:val="both"/>
        <w:textAlignment w:val="baseline"/>
        <w:rPr>
          <w:sz w:val="31"/>
        </w:rPr>
      </w:pPr>
      <w:bookmarkStart w:name="" w:id="1011"/>
      <w:r>
        <w:rPr>
          <w:rFonts w:ascii="黑体" w:hAnsi="黑体" w:cs="黑体" w:eastAsia="黑体"/>
          <w:sz w:val="31"/>
          <w:spacing w:val="0"/>
          <w:color w:val="000000"/>
          <w:b w:val="off"/>
          <w:i w:val="off"/>
        </w:rPr>
        <w:rPr>
          <w:shd/>
        </w:rPr>
        <w:t>三、征集要求</w:t>
      </w:r>
      <w:bookmarkEnd w:id="1011"/>
    </w:p>
    <w:p>
      <w:pPr>
        <w:pageBreakBefore w:val="off"/>
        <w:tabs/>
        <w:wordWrap w:val="off"/>
        <w:spacing w:before="0" w:after="0" w:line="440" w:lineRule="atLeast"/>
        <w:ind w:left="740" w:right="0"/>
        <w:jc w:val="both"/>
        <w:textAlignment w:val="baseline"/>
        <w:rPr>
          <w:sz w:val="32"/>
        </w:rPr>
      </w:pPr>
      <w:bookmarkStart w:name="" w:id="1012"/>
      <w:r>
        <w:rPr>
          <w:rFonts w:ascii="楷体" w:hAnsi="楷体" w:cs="楷体" w:eastAsia="楷体"/>
          <w:sz w:val="32"/>
          <w:spacing w:val="0"/>
          <w:color w:val="000000"/>
          <w:b w:val="off"/>
          <w:i w:val="off"/>
        </w:rPr>
        <w:rPr>
          <w:shd/>
        </w:rPr>
        <w:t>(一)视频类型及要求</w:t>
      </w:r>
      <w:bookmarkEnd w:id="1012"/>
    </w:p>
    <w:p>
      <w:pPr>
        <w:pageBreakBefore w:val="off"/>
        <w:tabs/>
        <w:wordWrap w:val="off"/>
        <w:spacing w:before="0" w:after="0" w:line="600" w:lineRule="atLeast"/>
        <w:ind w:left="600" w:right="0"/>
        <w:jc w:val="both"/>
        <w:textAlignment w:val="baseline"/>
        <w:rPr>
          <w:sz w:val="29"/>
        </w:rPr>
      </w:pPr>
      <w:bookmarkStart w:name="" w:id="1013"/>
      <w:r>
        <w:rPr>
          <w:rFonts w:ascii="仿宋" w:hAnsi="仿宋" w:cs="仿宋" w:eastAsia="仿宋"/>
          <w:sz w:val="29"/>
          <w:spacing w:val="0"/>
          <w:color w:val="000000"/>
          <w:b w:val="on"/>
          <w:i w:val="off"/>
        </w:rPr>
        <w:rPr>
          <w:shd/>
        </w:rPr>
        <w:t>1.实景拍摄类</w:t>
      </w:r>
      <w:bookmarkEnd w:id="1013"/>
    </w:p>
    <w:p>
      <w:pPr>
        <w:pageBreakBefore w:val="off"/>
        <w:tabs/>
        <w:wordWrap w:val="off"/>
        <w:spacing w:before="0" w:after="0" w:line="600" w:lineRule="atLeast"/>
        <w:ind w:left="0" w:right="0" w:firstLine="600"/>
        <w:jc w:val="both"/>
        <w:textAlignment w:val="baseline"/>
        <w:rPr>
          <w:sz w:val="29"/>
        </w:rPr>
      </w:pPr>
      <w:bookmarkStart w:name="" w:id="1014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聚焦数字政府、数字经济、数字社会、数据要素等领域，拍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摄数字赋能公众生产生活的场景案例，包括但不限于“高效办成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一件事”便民服务场景、“爱山东”政务服务平台应用、数据创新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应用、智能制造、智慧教育、智慧医疗、数字文旅、智慧交通等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领域实践案例。</w:t>
      </w:r>
      <w:bookmarkEnd w:id="1014"/>
    </w:p>
    <w:p>
      <w:pPr>
        <w:pageBreakBefore w:val="off"/>
        <w:tabs/>
        <w:wordWrap w:val="off"/>
        <w:spacing w:before="0" w:after="0" w:line="600" w:lineRule="atLeast"/>
        <w:ind w:left="0" w:right="20" w:firstLine="600"/>
        <w:jc w:val="both"/>
        <w:textAlignment w:val="baseline"/>
        <w:rPr>
          <w:sz w:val="29"/>
        </w:rPr>
      </w:pPr>
      <w:bookmarkStart w:name="" w:id="1015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技术要求：原创实拍视频，时长3分钟以内，横屏/竖屏均可，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分辨率 1080P (1920x1080像素 ) , 横屏宽高比 16:9, 竖屏宽高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比9：16，MP4格式。需添加中文字幕，视频画面干净、无角标、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水印，无植入广告， 画面播放流畅。</w:t>
      </w:r>
      <w:bookmarkEnd w:id="1015"/>
    </w:p>
    <w:p>
      <w:pPr>
        <w:pageBreakBefore w:val="off"/>
        <w:tabs/>
        <w:wordWrap w:val="off"/>
        <w:spacing w:before="0" w:after="0" w:line="600" w:lineRule="atLeast"/>
        <w:ind w:left="600" w:right="0"/>
        <w:jc w:val="both"/>
        <w:textAlignment w:val="baseline"/>
        <w:rPr>
          <w:sz w:val="29"/>
        </w:rPr>
      </w:pPr>
      <w:bookmarkStart w:name="" w:id="1016"/>
      <w:r>
        <w:rPr>
          <w:rFonts w:ascii="楷体" w:hAnsi="楷体" w:cs="楷体" w:eastAsia="楷体"/>
          <w:sz w:val="29"/>
          <w:spacing w:val="0"/>
          <w:color w:val="000000"/>
          <w:b w:val="on"/>
          <w:i w:val="off"/>
        </w:rPr>
        <w:rPr>
          <w:shd/>
        </w:rPr>
        <w:t>2. AI创作类</w:t>
      </w:r>
      <w:bookmarkEnd w:id="1016"/>
    </w:p>
    <w:p>
      <w:pPr>
        <w:pageBreakBefore w:val="off"/>
        <w:tabs/>
        <w:wordWrap w:val="off"/>
        <w:spacing w:before="0" w:after="0" w:line="600" w:lineRule="atLeast"/>
        <w:ind w:left="0" w:right="0" w:firstLine="600"/>
        <w:jc w:val="both"/>
        <w:textAlignment w:val="baseline"/>
        <w:rPr>
          <w:sz w:val="29"/>
        </w:rPr>
      </w:pPr>
      <w:bookmarkStart w:name="" w:id="1017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AI生成作品或虚拟融合作品。即通过AI工具(如 AIGC视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频生成、数字人播报、智能剪辑)创作的智慧生活主题短片，或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将 AI虚拟场景与现实场景结合的创意作品，能够充分展现数字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山东建设成果。</w:t>
      </w:r>
      <w:bookmarkEnd w:id="1017"/>
    </w:p>
    <w:p>
      <w:pPr>
        <w:pageBreakBefore w:val="off"/>
        <w:tabs/>
        <w:wordWrap w:val="off"/>
        <w:spacing w:before="0" w:after="0" w:line="600" w:lineRule="atLeast"/>
        <w:ind w:left="0" w:right="0" w:firstLine="600"/>
        <w:jc w:val="both"/>
        <w:textAlignment w:val="baseline"/>
        <w:rPr>
          <w:sz w:val="29"/>
        </w:rPr>
        <w:sectPr>
          <w:footerReference r:id="rId8"/>
          <w:headerReference r:id="rId9" w:type="default"/>
          <w:type w:val="nextPage"/>
          <w:pgSz w:w="11900" w:h="16820"/>
          <w:pgMar w:left="1780" w:top="1420" w:right="1780" w:bottom="1420" w:header="0" w:footer="1120"/>
          <w:pgNumType w:start="2"/>
          <w:cols w:num="1"/>
        </w:sectPr>
      </w:pPr>
      <w:bookmarkStart w:name="" w:id="1018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技术要求：视频需标注由AI生成，AI辅助占比不低于50%。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时长2分钟以内, 横屏/竖屏均可, 分辨率 1080P (1920x1080像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素),横屏宽高比 16:9, 竖屏宽高比 9:16,MP4 格式。 需添加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中文字幕，视频画面干净、无角标、水印，无植入广告，画面播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放流畅。</w:t>
      </w:r>
      <w:bookmarkEnd w:id="1018"/>
    </w:p>
    <w:p>
      <w:pPr>
        <w:pageBreakBefore w:val="off"/>
        <w:tabs/>
        <w:wordWrap w:val="off"/>
        <w:spacing w:before="700" w:after="0" w:line="460" w:lineRule="atLeast"/>
        <w:ind w:left="740" w:right="0"/>
        <w:jc w:val="both"/>
        <w:textAlignment w:val="baseline"/>
        <w:rPr>
          <w:sz w:val="33"/>
        </w:rPr>
      </w:pPr>
      <w:bookmarkStart w:name="" w:id="1019"/>
      <w:r>
        <w:rPr>
          <w:rFonts w:ascii="楷体" w:hAnsi="楷体" w:cs="楷体" w:eastAsia="楷体"/>
          <w:sz w:val="33"/>
          <w:spacing w:val="0"/>
          <w:color w:val="000000"/>
          <w:b w:val="off"/>
          <w:i w:val="off"/>
        </w:rPr>
        <w:rPr>
          <w:shd/>
        </w:rPr>
        <w:t>(二)内容要求</w:t>
      </w:r>
      <w:bookmarkEnd w:id="1019"/>
    </w:p>
    <w:p>
      <w:pPr>
        <w:pageBreakBefore w:val="off"/>
        <w:tabs/>
        <w:wordWrap w:val="off"/>
        <w:spacing w:before="0" w:after="0" w:line="600" w:lineRule="atLeast"/>
        <w:ind w:left="0" w:right="0" w:firstLine="600"/>
        <w:jc w:val="both"/>
        <w:textAlignment w:val="baseline"/>
        <w:rPr>
          <w:sz w:val="29"/>
        </w:rPr>
      </w:pPr>
      <w:bookmarkStart w:name="" w:id="1020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聚焦山东数字强省建设，内容应健康向上，格调清新，符合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社会主义核心价值观。主题鲜明，立意明确，突出原创性、艺术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性和趣味性，表现形式新颖活泼，适宜网络传播。画面清晰、视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频展现类型不限，公益短片、微电影、动画短片、AI 短片、生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活 Vlog等均可。</w:t>
      </w:r>
      <w:bookmarkEnd w:id="1020"/>
    </w:p>
    <w:p>
      <w:pPr>
        <w:pageBreakBefore w:val="off"/>
        <w:tabs/>
        <w:wordWrap w:val="off"/>
        <w:spacing w:before="0" w:after="0" w:line="460" w:lineRule="atLeast"/>
        <w:ind w:left="740" w:right="0"/>
        <w:jc w:val="both"/>
        <w:textAlignment w:val="baseline"/>
        <w:rPr>
          <w:sz w:val="33"/>
        </w:rPr>
      </w:pPr>
      <w:bookmarkStart w:name="" w:id="1021"/>
      <w:r>
        <w:rPr>
          <w:rFonts w:ascii="楷体" w:hAnsi="楷体" w:cs="楷体" w:eastAsia="楷体"/>
          <w:sz w:val="33"/>
          <w:spacing w:val="0"/>
          <w:color w:val="000000"/>
          <w:b w:val="off"/>
          <w:i w:val="off"/>
        </w:rPr>
        <w:rPr>
          <w:shd/>
        </w:rPr>
        <w:t>(三)注意事项</w:t>
      </w:r>
      <w:bookmarkEnd w:id="1021"/>
    </w:p>
    <w:p>
      <w:pPr>
        <w:pageBreakBefore w:val="off"/>
        <w:tabs/>
        <w:wordWrap w:val="off"/>
        <w:spacing w:before="0" w:after="0" w:line="600" w:lineRule="atLeast"/>
        <w:ind w:left="0" w:right="0" w:firstLine="600"/>
        <w:jc w:val="both"/>
        <w:textAlignment w:val="baseline"/>
        <w:rPr>
          <w:sz w:val="29"/>
        </w:rPr>
      </w:pPr>
      <w:bookmarkStart w:name="" w:id="1022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1.参赛作品必须是原创作品，参赛者能够确认拥有作品的著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作权，投稿即默认允许作品在大赛展示平台(微信公众号等相关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平台)展示。组委会不承担包括(不限于)著作权、版权、知识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产权、名誉权、隐私权、商标权等纠纷而产生的法律责任，如出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现上述纠纷，组委会保留取消相关作者参赛资格及追回奖项并要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求相关作者全面完全承担因此造成的民事赔偿责任的权利。</w:t>
      </w:r>
      <w:bookmarkEnd w:id="1022"/>
    </w:p>
    <w:p>
      <w:pPr>
        <w:pageBreakBefore w:val="off"/>
        <w:tabs/>
        <w:wordWrap w:val="off"/>
        <w:spacing w:before="0" w:after="0" w:line="600" w:lineRule="atLeast"/>
        <w:ind w:left="0" w:right="0" w:firstLine="600"/>
        <w:jc w:val="both"/>
        <w:textAlignment w:val="baseline"/>
        <w:rPr>
          <w:sz w:val="29"/>
        </w:rPr>
      </w:pPr>
      <w:bookmarkStart w:name="" w:id="1023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2.参赛作者必须提供真实有效的个人资料，包括姓名、详细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通讯地址、联系电话等。此信息将作为作品著作权归属及活动奖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励的依据。因资料不准确、不完整引发的问题责任由参赛者承担。</w:t>
      </w:r>
      <w:bookmarkEnd w:id="1023"/>
    </w:p>
    <w:p>
      <w:pPr>
        <w:pageBreakBefore w:val="off"/>
        <w:tabs/>
        <w:wordWrap w:val="off"/>
        <w:spacing w:before="0" w:after="0" w:line="600" w:lineRule="atLeast"/>
        <w:ind w:left="0" w:right="0" w:firstLine="600"/>
        <w:jc w:val="both"/>
        <w:textAlignment w:val="baseline"/>
        <w:rPr>
          <w:sz w:val="29"/>
        </w:rPr>
      </w:pPr>
      <w:bookmarkStart w:name="" w:id="1024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3.本次大赛不收参赛费、不退稿，组委会对所有入选作品，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享有在(包括但不限于网络展示、媒体发表等)微信平台、微博、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网站、宣传片等相关宣传活动及合作渠道中的免费使用权，著作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权归作者所有。</w:t>
      </w:r>
      <w:bookmarkEnd w:id="1024"/>
    </w:p>
    <w:p>
      <w:pPr>
        <w:pageBreakBefore w:val="off"/>
        <w:tabs/>
        <w:wordWrap w:val="off"/>
        <w:spacing w:before="0" w:after="0" w:line="600" w:lineRule="atLeast"/>
        <w:ind w:left="600" w:right="0"/>
        <w:jc w:val="both"/>
        <w:textAlignment w:val="baseline"/>
        <w:rPr>
          <w:sz w:val="29"/>
        </w:rPr>
      </w:pPr>
      <w:bookmarkStart w:name="" w:id="1025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4.参赛作者均视为同意本次大赛规则及参赛要求。</w:t>
      </w:r>
      <w:bookmarkEnd w:id="1025"/>
    </w:p>
    <w:p>
      <w:pPr>
        <w:pageBreakBefore w:val="off"/>
        <w:tabs/>
        <w:wordWrap w:val="off"/>
        <w:spacing w:before="0" w:after="0" w:line="420" w:lineRule="atLeast"/>
        <w:ind w:left="600" w:right="0"/>
        <w:jc w:val="both"/>
        <w:textAlignment w:val="baseline"/>
        <w:rPr>
          <w:sz w:val="31"/>
        </w:rPr>
        <w:sectPr>
          <w:footerReference r:id="rId10"/>
          <w:headerReference r:id="rId11" w:type="default"/>
          <w:type w:val="nextPage"/>
          <w:pgSz w:w="11900" w:h="16820"/>
          <w:pgMar w:left="1780" w:top="1420" w:right="1780" w:bottom="1420" w:header="0" w:footer="1120"/>
          <w:pgNumType w:start="3"/>
          <w:cols w:num="1"/>
        </w:sectPr>
      </w:pPr>
      <w:bookmarkStart w:name="" w:id="1026"/>
      <w:r>
        <w:rPr>
          <w:rFonts w:ascii="黑体" w:hAnsi="黑体" w:cs="黑体" w:eastAsia="黑体"/>
          <w:sz w:val="31"/>
          <w:spacing w:val="0"/>
          <w:color w:val="000000"/>
          <w:b w:val="off"/>
          <w:i w:val="off"/>
        </w:rPr>
        <w:rPr>
          <w:shd/>
        </w:rPr>
        <w:t>四、奖项设置</w:t>
      </w:r>
      <w:bookmarkEnd w:id="1026"/>
    </w:p>
    <w:p>
      <w:pPr>
        <w:pageBreakBefore w:val="off"/>
        <w:tabs/>
        <w:wordWrap w:val="off"/>
        <w:spacing w:before="700" w:after="0" w:line="580" w:lineRule="atLeast"/>
        <w:ind w:left="0" w:right="0" w:firstLine="600"/>
        <w:jc w:val="both"/>
        <w:textAlignment w:val="baseline"/>
        <w:rPr>
          <w:sz w:val="29"/>
        </w:rPr>
      </w:pPr>
      <w:bookmarkStart w:name="" w:id="1027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本次大赛设置一等奖1名，二等奖3名， 三等奖20名， 网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络人气奖10名，优秀奖以及大赛活动优秀指导教师奖若干。其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中，一等奖每名奖励3000元；二等奖每名奖励2000元；三等奖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每名奖励800元；网络人气奖每名奖励500元。以上奖金为税前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金额。本次大赛为所有获奖人员颁发证书。</w:t>
      </w:r>
      <w:bookmarkEnd w:id="1027"/>
    </w:p>
    <w:p>
      <w:pPr>
        <w:pageBreakBefore w:val="off"/>
        <w:tabs/>
        <w:wordWrap w:val="off"/>
        <w:spacing w:before="0" w:after="0" w:line="580" w:lineRule="atLeast"/>
        <w:ind w:left="600" w:right="0"/>
        <w:jc w:val="both"/>
        <w:textAlignment w:val="baseline"/>
        <w:rPr>
          <w:sz w:val="29"/>
        </w:rPr>
      </w:pPr>
      <w:bookmarkStart w:name="" w:id="1028"/>
      <w:r>
        <w:rPr>
          <w:rFonts w:ascii="黑体" w:hAnsi="黑体" w:cs="黑体" w:eastAsia="黑体"/>
          <w:sz w:val="29"/>
          <w:spacing w:val="0"/>
          <w:color w:val="000000"/>
          <w:b w:val="off"/>
          <w:i w:val="off"/>
        </w:rPr>
        <w:rPr>
          <w:shd/>
        </w:rPr>
        <w:t>五、投稿方式</w:t>
      </w:r>
      <w:bookmarkEnd w:id="1028"/>
    </w:p>
    <w:p>
      <w:pPr>
        <w:pageBreakBefore w:val="off"/>
        <w:tabs/>
        <w:wordWrap w:val="off"/>
        <w:spacing w:before="0" w:after="0" w:line="580" w:lineRule="atLeast"/>
        <w:ind w:left="0" w:right="0" w:firstLine="600"/>
        <w:jc w:val="both"/>
        <w:textAlignment w:val="baseline"/>
        <w:rPr>
          <w:sz w:val="29"/>
        </w:rPr>
      </w:pPr>
      <w:bookmarkStart w:name="" w:id="1029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请于2025年7月30日前，将参赛作品和作品报名表发送至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大赛指定邮箱，参赛作品文件及邮件标题命名格式为：作品名称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-作者姓名-联系方式。</w:t>
      </w:r>
      <w:bookmarkEnd w:id="1029"/>
    </w:p>
    <w:p>
      <w:pPr>
        <w:pageBreakBefore w:val="off"/>
        <w:tabs/>
        <w:wordWrap w:val="off"/>
        <w:spacing w:before="0" w:after="0" w:line="580" w:lineRule="atLeast"/>
        <w:ind w:left="600" w:right="0"/>
        <w:jc w:val="both"/>
        <w:textAlignment w:val="baseline"/>
        <w:rPr>
          <w:sz w:val="29"/>
        </w:rPr>
      </w:pPr>
      <w:bookmarkStart w:name="" w:id="1030"/>
      <w:r>
        <w:rPr>
          <w:rFonts w:ascii="黑体" w:hAnsi="黑体" w:cs="黑体" w:eastAsia="黑体"/>
          <w:sz w:val="29"/>
          <w:spacing w:val="0"/>
          <w:color w:val="000000"/>
          <w:b w:val="off"/>
          <w:i w:val="off"/>
        </w:rPr>
        <w:rPr>
          <w:shd/>
        </w:rPr>
        <w:t>六、联系方式</w:t>
      </w:r>
      <w:bookmarkEnd w:id="1030"/>
    </w:p>
    <w:p>
      <w:pPr>
        <w:pageBreakBefore w:val="off"/>
        <w:tabs/>
        <w:wordWrap w:val="off"/>
        <w:spacing w:before="0" w:after="0" w:line="580" w:lineRule="atLeast"/>
        <w:ind w:left="600" w:right="0"/>
        <w:jc w:val="both"/>
        <w:textAlignment w:val="baseline"/>
        <w:rPr>
          <w:sz w:val="29"/>
        </w:rPr>
      </w:pPr>
      <w:bookmarkStart w:name="" w:id="1031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联系人: 王延亭 0531-66670895 13156187655</w:t>
      </w:r>
      <w:bookmarkEnd w:id="1031"/>
    </w:p>
    <w:p>
      <w:pPr>
        <w:pageBreakBefore w:val="off"/>
        <w:tabs/>
        <w:wordWrap w:val="off"/>
        <w:spacing w:before="180" w:after="0" w:line="460" w:lineRule="atLeast"/>
        <w:ind w:left="600" w:right="0"/>
        <w:jc w:val="both"/>
        <w:textAlignment w:val="baseline"/>
        <w:rPr>
          <w:sz w:val="33"/>
        </w:rPr>
      </w:pPr>
      <w:bookmarkStart w:name="" w:id="1032"/>
      <w:r>
        <w:rPr>
          <w:rFonts w:ascii="仿宋" w:hAnsi="仿宋" w:cs="仿宋" w:eastAsia="仿宋"/>
          <w:sz w:val="33"/>
          <w:spacing w:val="0"/>
          <w:color w:val="000000"/>
          <w:b w:val="off"/>
          <w:i w:val="off"/>
        </w:rPr>
        <w:rPr>
          <w:shd/>
        </w:rPr>
        <w:t>邮 箱:</w:t>
      </w:r>
      <w:r>
        <w:rPr>
          <w:rFonts w:ascii="TimesNewRoman" w:hAnsi="TimesNewRoman" w:cs="TimesNewRoman" w:eastAsia="TimesNewRoman"/>
          <w:sz w:val="33"/>
          <w:spacing w:val="0"/>
          <w:color w:val="000000"/>
          <w:b w:val="off"/>
          <w:i w:val="off"/>
        </w:rPr>
        <w:rPr>
          <w:shd/>
        </w:rPr>
        <w:t xml:space="preserve"> aisdzhihuishenghuo@163.com</w:t>
      </w:r>
      <w:bookmarkEnd w:id="1032"/>
    </w:p>
    <w:p>
      <w:pPr>
        <w:pageBreakBefore w:val="off"/>
        <w:tabs/>
        <w:wordWrap w:val="off"/>
        <w:spacing w:before="0" w:after="0" w:line="580" w:lineRule="exact"/>
        <w:ind w:left="0" w:right="0"/>
        <w:jc w:val="both"/>
        <w:textAlignment w:val="baseline"/>
        <w:rPr>
          <w:sz w:val="29"/>
        </w:rPr>
      </w:pPr>
      <w:bookmarkStart w:name="" w:id="1033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rPr>
          <w:shd/>
        </w:rPr>
        <w:t/>
      </w:r>
      <w:bookmarkEnd w:id="1033"/>
    </w:p>
    <w:p>
      <w:pPr>
        <w:pageBreakBefore w:val="off"/>
        <w:tabs/>
        <w:wordWrap w:val="off"/>
        <w:spacing w:before="0" w:after="0" w:line="580" w:lineRule="atLeast"/>
        <w:ind w:left="1480" w:right="0" w:hanging="880"/>
        <w:jc w:val="both"/>
        <w:textAlignment w:val="baseline"/>
        <w:rPr>
          <w:sz w:val="29"/>
        </w:rPr>
      </w:pPr>
      <w:bookmarkStart w:name="" w:id="1034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附件:AI山东·全民共“数”</w:t>
      </w:r>
      <w:r>
        <w:rPr>
          <w:rFonts w:ascii="仿宋" w:hAnsi="仿宋" w:cs="仿宋" w:eastAsia="仿宋"/>
          <w:sz w:val="29"/>
          <w:spacing w:val="0"/>
          <w:color w:val="000000"/>
          <w:u w:val="single"/>
          <w:b w:val="off"/>
          <w:i w:val="off"/>
        </w:rPr>
        <w:rPr>
          <w:shd/>
        </w:rPr>
        <w:t>————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“智慧生活@你我” Vlog 大赛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作品报名表</w:t>
      </w:r>
      <w:bookmarkEnd w:id="1034"/>
    </w:p>
    <w:p>
      <w:pPr>
        <w:pageBreakBefore w:val="off"/>
        <w:tabs/>
        <w:wordWrap w:val="off"/>
        <w:spacing w:before="0" w:after="0" w:line="580" w:lineRule="exact"/>
        <w:ind w:left="0" w:right="0"/>
        <w:jc w:val="both"/>
        <w:textAlignment w:val="baseline"/>
        <w:rPr>
          <w:sz w:val="29"/>
        </w:rPr>
      </w:pPr>
      <w:bookmarkStart w:name="" w:id="1035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rPr>
          <w:shd/>
        </w:rPr>
        <w:t/>
      </w:r>
      <w:bookmarkEnd w:id="1035"/>
    </w:p>
    <w:p>
      <w:pPr>
        <w:pageBreakBefore w:val="off"/>
        <w:tabs/>
        <w:wordWrap w:val="off"/>
        <w:spacing w:before="0" w:after="0" w:line="580" w:lineRule="exact"/>
        <w:ind w:left="0" w:right="0"/>
        <w:jc w:val="both"/>
        <w:textAlignment w:val="baseline"/>
        <w:rPr>
          <w:sz w:val="29"/>
        </w:rPr>
      </w:pPr>
      <w:bookmarkStart w:name="" w:id="1036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rPr>
          <w:shd/>
        </w:rPr>
        <w:t/>
      </w:r>
      <w:bookmarkEnd w:id="1036"/>
    </w:p>
    <w:p>
      <w:pPr>
        <w:pageBreakBefore w:val="off"/>
        <w:tabs>
          <w:tab w:pos="4840" w:val="left" w:leader="none"/>
        </w:tabs>
        <w:wordWrap w:val="off"/>
        <w:spacing w:before="0" w:after="0" w:line="580" w:lineRule="atLeast"/>
        <w:ind w:left="1080" w:right="0"/>
        <w:jc w:val="both"/>
        <w:textAlignment w:val="baseline"/>
        <w:rPr>
          <w:sz w:val="29"/>
        </w:rPr>
      </w:pPr>
      <w:bookmarkStart w:name="" w:id="1037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山东省大数据局</w:t>
      </w:r>
      <w:r>
        <w:t xml:space="preserve">	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中国共产主义青年团</w:t>
      </w:r>
      <w:bookmarkEnd w:id="1037"/>
    </w:p>
    <w:p>
      <w:pPr>
        <w:pageBreakBefore w:val="off"/>
        <w:tabs/>
        <w:wordWrap w:val="off"/>
        <w:spacing w:before="0" w:after="0" w:line="580" w:lineRule="atLeast"/>
        <w:ind w:left="0" w:right="1240"/>
        <w:jc w:val="right"/>
        <w:textAlignment w:val="baseline"/>
        <w:rPr>
          <w:sz w:val="29"/>
        </w:rPr>
      </w:pPr>
      <w:bookmarkStart w:name="" w:id="1038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山东省委员会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4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1676400</wp:posOffset>
            </wp:positionH>
            <wp:positionV relativeFrom="paragraph">
              <wp:posOffset>-863600</wp:posOffset>
            </wp:positionV>
            <wp:extent cx="1422400" cy="1409700"/>
            <wp:wrapNone/>
            <wp:docPr id="2" name="Drawing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4279900</wp:posOffset>
            </wp:positionH>
            <wp:positionV relativeFrom="paragraph">
              <wp:posOffset>-990600</wp:posOffset>
            </wp:positionV>
            <wp:extent cx="1536700" cy="1473200"/>
            <wp:wrapNone/>
            <wp:docPr id="4" name="Drawing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38"/>
    </w:p>
    <w:p>
      <w:pPr>
        <w:pageBreakBefore w:val="off"/>
        <w:tabs/>
        <w:wordWrap w:val="off"/>
        <w:spacing w:before="0" w:after="0" w:line="580" w:lineRule="exact"/>
        <w:ind w:left="0" w:right="0"/>
        <w:jc w:val="right"/>
        <w:textAlignment w:val="baseline"/>
        <w:rPr>
          <w:sz w:val="29"/>
        </w:rPr>
      </w:pPr>
      <w:bookmarkStart w:name="" w:id="1039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rPr>
          <w:shd/>
        </w:rPr>
        <w:t/>
      </w:r>
      <w:bookmarkEnd w:id="1039"/>
    </w:p>
    <w:p>
      <w:pPr>
        <w:pageBreakBefore w:val="off"/>
        <w:tabs/>
        <w:wordWrap w:val="off"/>
        <w:spacing w:before="0" w:after="0" w:line="580" w:lineRule="atLeast"/>
        <w:ind w:left="0" w:right="1160"/>
        <w:jc w:val="right"/>
        <w:textAlignment w:val="baseline"/>
        <w:rPr>
          <w:sz w:val="29"/>
        </w:rPr>
      </w:pPr>
      <w:bookmarkStart w:name="" w:id="1040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山东省教育厅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4279900</wp:posOffset>
            </wp:positionH>
            <wp:positionV relativeFrom="paragraph">
              <wp:posOffset>-190500</wp:posOffset>
            </wp:positionV>
            <wp:extent cx="1460500" cy="1409700"/>
            <wp:wrapNone/>
            <wp:docPr id="6" name="Drawing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40"/>
    </w:p>
    <w:p>
      <w:pPr>
        <w:pageBreakBefore w:val="off"/>
        <w:tabs/>
        <w:wordWrap w:val="off"/>
        <w:spacing w:before="0" w:after="0" w:line="580" w:lineRule="atLeast"/>
        <w:ind w:left="0" w:right="1100"/>
        <w:jc w:val="right"/>
        <w:textAlignment w:val="baseline"/>
        <w:rPr>
          <w:sz w:val="29"/>
        </w:rPr>
        <w:sectPr>
          <w:footerReference r:id="rId12"/>
          <w:headerReference r:id="rId13" w:type="default"/>
          <w:type w:val="nextPage"/>
          <w:pgSz w:w="11900" w:h="16820"/>
          <w:pgMar w:left="1780" w:top="1420" w:right="1780" w:bottom="1420" w:header="0" w:footer="1120"/>
          <w:pgNumType w:start="4"/>
          <w:cols w:num="1"/>
        </w:sectPr>
      </w:pPr>
      <w:bookmarkStart w:name="" w:id="1041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rPr>
          <w:shd/>
        </w:rPr>
        <w:t>2025 年7月1日</w:t>
      </w:r>
      <w:bookmarkEnd w:id="1041"/>
    </w:p>
    <w:p>
      <w:pPr>
        <w:pageBreakBefore w:val="off"/>
        <w:tabs/>
        <w:wordWrap w:val="off"/>
        <w:spacing w:before="720" w:after="0" w:line="500" w:lineRule="atLeast"/>
        <w:ind w:left="20" w:right="0"/>
        <w:jc w:val="both"/>
        <w:textAlignment w:val="baseline"/>
        <w:rPr>
          <w:sz w:val="37"/>
        </w:rPr>
      </w:pPr>
      <w:bookmarkStart w:name="" w:id="1042"/>
      <w:r>
        <w:rPr>
          <w:rFonts w:ascii="黑体" w:hAnsi="黑体" w:cs="黑体" w:eastAsia="黑体"/>
          <w:sz w:val="37"/>
          <w:spacing w:val="0"/>
          <w:color w:val="000000"/>
          <w:b w:val="off"/>
          <w:i w:val="off"/>
        </w:rPr>
        <w:rPr>
          <w:shd/>
        </w:rPr>
        <w:t>附件</w:t>
      </w:r>
      <w:bookmarkEnd w:id="1042"/>
    </w:p>
    <w:p>
      <w:pPr>
        <w:pageBreakBefore w:val="off"/>
        <w:tabs/>
        <w:wordWrap w:val="off"/>
        <w:spacing w:before="0" w:after="0" w:line="540" w:lineRule="exact"/>
        <w:ind w:left="0" w:right="0"/>
        <w:jc w:val="both"/>
        <w:textAlignment w:val="baseline"/>
        <w:rPr>
          <w:sz w:val="39"/>
        </w:rPr>
      </w:pPr>
      <w:bookmarkStart w:name="" w:id="1043"/>
      <w:r>
        <w:rPr>
          <w:rFonts w:ascii="宋体" w:hAnsi="宋体" w:cs="宋体" w:eastAsia="宋体"/>
          <w:sz w:val="39"/>
          <w:spacing w:val="0"/>
          <w:color w:val="000000"/>
          <w:b w:val="off"/>
          <w:i w:val="off"/>
        </w:rPr>
        <w:rPr>
          <w:shd/>
        </w:rPr>
        <w:t/>
      </w:r>
      <w:bookmarkEnd w:id="1043"/>
    </w:p>
    <w:p>
      <w:pPr>
        <w:pageBreakBefore w:val="off"/>
        <w:tabs/>
        <w:wordWrap w:val="off"/>
        <w:spacing w:before="0" w:after="0" w:line="540" w:lineRule="atLeast"/>
        <w:ind w:left="0" w:right="0"/>
        <w:jc w:val="center"/>
        <w:textAlignment w:val="baseline"/>
        <w:rPr>
          <w:sz w:val="39"/>
        </w:rPr>
      </w:pPr>
      <w:bookmarkStart w:name="" w:id="1044"/>
      <w:r>
        <w:rPr>
          <w:rFonts w:ascii="宋体" w:hAnsi="宋体" w:cs="宋体" w:eastAsia="宋体"/>
          <w:sz w:val="39"/>
          <w:spacing w:val="0"/>
          <w:color w:val="000000"/>
          <w:b w:val="off"/>
          <w:i w:val="off"/>
        </w:rPr>
        <w:rPr>
          <w:shd/>
        </w:rPr>
        <w:t>AI山东·全民共“数”</w:t>
      </w:r>
      <w:r>
        <w:rPr>
          <w:rFonts w:ascii="宋体" w:hAnsi="宋体" w:cs="宋体" w:eastAsia="宋体"/>
          <w:sz w:val="39"/>
          <w:spacing w:val="0"/>
          <w:color w:val="000000"/>
          <w:u w:val="single"/>
          <w:b w:val="off"/>
          <w:i w:val="off"/>
        </w:rPr>
        <w:rPr>
          <w:shd/>
        </w:rPr>
        <w:t>——</w:t>
      </w:r>
      <w:r>
        <w:rPr>
          <w:rFonts w:ascii="宋体" w:hAnsi="宋体" w:cs="宋体" w:eastAsia="宋体"/>
          <w:sz w:val="39"/>
          <w:spacing w:val="0"/>
          <w:color w:val="000000"/>
          <w:b w:val="off"/>
          <w:i w:val="off"/>
        </w:rPr>
        <w:rPr>
          <w:shd/>
        </w:rPr>
        <w:t>“智慧生活</w:t>
      </w:r>
      <w:bookmarkEnd w:id="1044"/>
    </w:p>
    <w:p>
      <w:pPr>
        <w:pageBreakBefore w:val="off"/>
        <w:tabs/>
        <w:wordWrap w:val="off"/>
        <w:spacing w:before="0" w:after="0" w:line="540" w:lineRule="atLeast"/>
        <w:ind w:left="0" w:right="0"/>
        <w:jc w:val="center"/>
        <w:textAlignment w:val="baseline"/>
        <w:rPr>
          <w:sz w:val="39"/>
        </w:rPr>
      </w:pPr>
      <w:bookmarkStart w:name="" w:id="1045"/>
      <w:r>
        <w:rPr>
          <w:rFonts w:ascii="宋体" w:hAnsi="宋体" w:cs="宋体" w:eastAsia="宋体"/>
          <w:sz w:val="39"/>
          <w:spacing w:val="0"/>
          <w:color w:val="000000"/>
          <w:b w:val="off"/>
          <w:i w:val="off"/>
        </w:rPr>
        <w:rPr>
          <w:shd/>
        </w:rPr>
        <w:t>@你我” Vlog 大赛作品报名表</w:t>
      </w:r>
      <w:bookmarkEnd w:id="1045"/>
    </w:p>
    <w:p>
      <w:pPr>
        <w:pageBreakBefore w:val="off"/>
        <w:tabs/>
        <w:wordWrap w:val="off"/>
        <w:spacing w:before="0" w:after="0" w:line="540" w:lineRule="exact"/>
        <w:ind w:left="0" w:right="0"/>
        <w:jc w:val="center"/>
        <w:textAlignment w:val="baseline"/>
        <w:rPr>
          <w:sz w:val="39"/>
        </w:rPr>
      </w:pPr>
      <w:bookmarkStart w:name="" w:id="1046"/>
      <w:r>
        <w:rPr>
          <w:rFonts w:ascii="宋体" w:hAnsi="宋体" w:cs="宋体" w:eastAsia="宋体"/>
          <w:sz w:val="39"/>
          <w:spacing w:val="0"/>
          <w:color w:val="000000"/>
          <w:b w:val="off"/>
          <w:i w:val="off"/>
        </w:rPr>
        <w:rPr>
          <w:shd/>
        </w:rPr>
        <w:t/>
      </w:r>
      <w:bookmarkEnd w:id="1046"/>
    </w:p>
    <w:tbl>
      <w:tblPr>
        <w:tblW w:w="0" w:type="auto"/>
        <w:jc w:val="start"/>
        <w:tblInd w:type="dxa" w:w="2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500"/>
        <w:gridCol w:w="2020"/>
        <w:gridCol w:w="2120"/>
        <w:gridCol w:w="2080"/>
      </w:tblGrid>
      <w:tr>
        <w:trPr>
          <w:trHeight w:hRule="atLeast" w:val="58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47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作品名称</w:t>
            </w:r>
            <w:bookmarkEnd w:id="1047"/>
          </w:p>
        </w:tc>
        <w:tc>
          <w:tcPr>
            <w:tcW w:w="62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48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 xml:space="preserve"> </w:t>
            </w:r>
            <w:bookmarkEnd w:id="1048"/>
          </w:p>
        </w:tc>
      </w:tr>
      <w:tr>
        <w:trPr>
          <w:trHeight w:hRule="atLeast" w:val="56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49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作品时长</w:t>
            </w:r>
            <w:bookmarkEnd w:id="1049"/>
          </w:p>
        </w:tc>
        <w:tc>
          <w:tcPr>
            <w:tcW w:w="62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50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 xml:space="preserve"> </w:t>
            </w:r>
            <w:bookmarkEnd w:id="1050"/>
          </w:p>
        </w:tc>
      </w:tr>
      <w:tr>
        <w:trPr>
          <w:trHeight w:hRule="atLeast" w:val="56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51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作品类型</w:t>
            </w:r>
            <w:bookmarkEnd w:id="1051"/>
          </w:p>
        </w:tc>
        <w:tc>
          <w:tcPr>
            <w:tcW w:w="6220" w:type="dxa"/>
            <w:gridSpan w:val="3"/>
            <w:vAlign w:val="center"/>
          </w:tcPr>
          <w:p>
            <w:pPr>
              <w:pageBreakBefore w:val="off"/>
              <w:tabs>
                <w:tab w:pos="3860" w:val="left" w:leader="none"/>
              </w:tabs>
              <w:wordWrap w:val="off"/>
              <w:spacing w:before="0" w:after="0" w:line="380" w:lineRule="atLeast"/>
              <w:ind w:left="1020" w:right="0"/>
              <w:jc w:val="both"/>
              <w:textAlignment w:val="baseline"/>
              <w:rPr>
                <w:sz w:val="29"/>
              </w:rPr>
            </w:pPr>
            <w:bookmarkStart w:name="" w:id="1052"/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□实景拍摄</w:t>
            </w:r>
            <w:r>
              <w:t xml:space="preserve">	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□AI 创作</w:t>
            </w:r>
            <w:bookmarkEnd w:id="1052"/>
          </w:p>
        </w:tc>
      </w:tr>
      <w:tr>
        <w:trPr>
          <w:trHeight w:hRule="atLeast" w:val="56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53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创作者</w:t>
            </w:r>
            <w:bookmarkEnd w:id="1053"/>
          </w:p>
        </w:tc>
        <w:tc>
          <w:tcPr>
            <w:tcW w:w="62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54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 xml:space="preserve"> </w:t>
            </w:r>
            <w:bookmarkEnd w:id="1054"/>
          </w:p>
        </w:tc>
      </w:tr>
      <w:tr>
        <w:trPr>
          <w:trHeight w:hRule="atLeast" w:val="56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55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推荐单位</w:t>
            </w:r>
            <w:bookmarkEnd w:id="1055"/>
          </w:p>
        </w:tc>
        <w:tc>
          <w:tcPr>
            <w:tcW w:w="62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56"/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(如没有推荐单位，则无需填写)</w:t>
            </w:r>
            <w:bookmarkEnd w:id="1056"/>
          </w:p>
        </w:tc>
      </w:tr>
      <w:tr>
        <w:trPr>
          <w:trHeight w:hRule="atLeast" w:val="56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57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指导教师</w:t>
            </w:r>
            <w:bookmarkEnd w:id="1057"/>
          </w:p>
        </w:tc>
        <w:tc>
          <w:tcPr>
            <w:tcW w:w="62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58"/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(如没有指导教师，则无需填写)</w:t>
            </w:r>
            <w:bookmarkEnd w:id="1058"/>
          </w:p>
        </w:tc>
      </w:tr>
      <w:tr>
        <w:trPr>
          <w:trHeight w:hRule="atLeast" w:val="66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59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联系人</w:t>
            </w:r>
            <w:bookmarkEnd w:id="1059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60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 xml:space="preserve"> </w:t>
            </w:r>
            <w:bookmarkEnd w:id="1060"/>
          </w:p>
        </w:tc>
        <w:tc>
          <w:tcPr>
            <w:tcW w:w="2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61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联系电话</w:t>
            </w:r>
            <w:bookmarkEnd w:id="1061"/>
          </w:p>
        </w:tc>
        <w:tc>
          <w:tcPr>
            <w:tcW w:w="2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62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 xml:space="preserve"> </w:t>
            </w:r>
            <w:bookmarkEnd w:id="1062"/>
          </w:p>
        </w:tc>
      </w:tr>
      <w:tr>
        <w:trPr>
          <w:trHeight w:hRule="atLeast" w:val="58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63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联系地址</w:t>
            </w:r>
            <w:bookmarkEnd w:id="1063"/>
          </w:p>
        </w:tc>
        <w:tc>
          <w:tcPr>
            <w:tcW w:w="62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64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 xml:space="preserve"> </w:t>
            </w:r>
            <w:bookmarkEnd w:id="1064"/>
          </w:p>
        </w:tc>
      </w:tr>
      <w:tr>
        <w:trPr>
          <w:trHeight w:hRule="atLeast" w:val="58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65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作品简介</w:t>
            </w:r>
            <w:bookmarkEnd w:id="1065"/>
          </w:p>
        </w:tc>
        <w:tc>
          <w:tcPr>
            <w:tcW w:w="62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66"/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(300字以内)</w:t>
            </w:r>
            <w:bookmarkEnd w:id="1066"/>
          </w:p>
        </w:tc>
      </w:tr>
      <w:tr>
        <w:trPr>
          <w:trHeight w:hRule="atLeast" w:val="4040"/>
        </w:trPr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67"/>
            <w:r>
              <w:rPr>
                <w:rFonts w:ascii="黑体" w:hAnsi="黑体" w:cs="黑体" w:eastAsia="黑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承诺内容</w:t>
            </w:r>
            <w:bookmarkEnd w:id="1067"/>
          </w:p>
        </w:tc>
        <w:tc>
          <w:tcPr>
            <w:tcW w:w="6220" w:type="dxa"/>
            <w:gridSpan w:val="3"/>
            <w:vAlign w:val="top"/>
          </w:tcPr>
          <w:p>
            <w:pPr>
              <w:pageBreakBefore w:val="off"/>
              <w:tabs/>
              <w:wordWrap w:val="off"/>
              <w:spacing w:before="0" w:after="500" w:line="400" w:lineRule="atLeast"/>
              <w:ind w:left="40" w:right="40"/>
              <w:jc w:val="both"/>
              <w:textAlignment w:val="baseline"/>
              <w:rPr>
                <w:sz w:val="29"/>
              </w:rPr>
            </w:pPr>
            <w:bookmarkStart w:name="" w:id="1068"/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参赛作品为原创，未使用、剽窃、抄袭他人作品，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作品具有独立明确、无争议的知识产权，不涉及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肖像权、名誉权、隐私权、著作权、商标权、专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利权、商业秘密等法律纠纷，如因此产生任何纠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纷，参赛者承担全部法律责任。投稿即默认允许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作品在大赛展示平台进行展示、宣传报道等。</w:t>
            </w:r>
            <w:bookmarkEnd w:id="1068"/>
          </w:p>
          <w:p>
            <w:pPr>
              <w:pageBreakBefore w:val="off"/>
              <w:tabs/>
              <w:wordWrap w:val="off"/>
              <w:spacing w:before="0" w:after="0" w:line="380" w:lineRule="exact"/>
              <w:ind w:left="0" w:right="0"/>
              <w:jc w:val="both"/>
              <w:textAlignment w:val="baseline"/>
              <w:rPr>
                <w:sz w:val="29"/>
              </w:rPr>
            </w:pPr>
            <w:bookmarkStart w:name="" w:id="1069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/>
            </w:r>
            <w:bookmarkEnd w:id="1069"/>
          </w:p>
          <w:p>
            <w:pPr>
              <w:pageBreakBefore w:val="off"/>
              <w:tabs/>
              <w:wordWrap w:val="off"/>
              <w:spacing w:before="0" w:after="120" w:line="400" w:lineRule="atLeast"/>
              <w:ind w:left="0" w:right="0"/>
              <w:jc w:val="center"/>
              <w:textAlignment w:val="baseline"/>
              <w:rPr>
                <w:sz w:val="29"/>
              </w:rPr>
            </w:pPr>
            <w:bookmarkStart w:name="" w:id="1070"/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承诺人：       (签名)</w:t>
            </w:r>
            <w:bookmarkEnd w:id="1070"/>
          </w:p>
          <w:p>
            <w:pPr>
              <w:pageBreakBefore w:val="off"/>
              <w:tabs>
                <w:tab w:pos="2940" w:val="left" w:leader="none"/>
                <w:tab w:pos="3680" w:val="left" w:leader="none"/>
                <w:tab w:pos="4460" w:val="left" w:leader="none"/>
              </w:tabs>
              <w:wordWrap w:val="off"/>
              <w:spacing w:before="120" w:after="0" w:line="400" w:lineRule="atLeast"/>
              <w:ind w:left="1620" w:right="0"/>
              <w:jc w:val="both"/>
              <w:textAlignment w:val="baseline"/>
              <w:rPr>
                <w:sz w:val="29"/>
              </w:rPr>
            </w:pPr>
            <w:bookmarkStart w:name="" w:id="1071"/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日期：</w:t>
            </w:r>
            <w:r>
              <w:t xml:space="preserve">	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年</w:t>
            </w:r>
            <w:r>
              <w:t xml:space="preserve">	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月</w:t>
            </w:r>
            <w:r>
              <w:t xml:space="preserve">	</w:t>
            </w:r>
            <w:r>
              <w:rPr>
                <w:rFonts w:ascii="仿宋" w:hAnsi="仿宋" w:cs="仿宋" w:eastAsia="仿宋"/>
                <w:sz w:val="29"/>
                <w:spacing w:val="0"/>
                <w:color w:val="000000"/>
                <w:b w:val="off"/>
                <w:i w:val="off"/>
              </w:rPr>
              <w:rPr>
                <w:shd/>
              </w:rPr>
              <w:t>日</w:t>
            </w:r>
            <w:bookmarkEnd w:id="1071"/>
          </w:p>
        </w:tc>
      </w:tr>
    </w:tbl>
    <w:p>
      <w:pPr>
        <w:sectPr>
          <w:footerReference r:id="rId14"/>
          <w:headerReference r:id="rId15" w:type="default"/>
          <w:type w:val="nextPage"/>
          <w:pgSz w:w="11900" w:h="16820"/>
          <w:pgMar w:left="1520" w:top="1420" w:right="1520" w:bottom="1420" w:header="0" w:footer="1120"/>
          <w:pgNumType w:start="5"/>
          <w:cols w:num="1"/>
        </w:sectPr>
      </w:pPr>
    </w:p>
    <w:p>
      <w:pPr>
        <w:pageBreakBefore w:val="off"/>
        <w:tabs/>
        <w:wordWrap w:val="off"/>
        <w:spacing w:before="12300" w:after="0" w:line="580" w:lineRule="atLeast"/>
        <w:ind w:left="0" w:right="0"/>
        <w:jc w:val="both"/>
        <w:textAlignment w:val="baseline"/>
        <w:rPr>
          <w:sz w:val="32"/>
        </w:rPr>
      </w:pPr>
      <w:bookmarkStart w:name="" w:id="1072"/>
      <w:r>
        <w:rPr>
          <w:rFonts w:ascii="楷体" w:hAnsi="楷体" w:cs="楷体" w:eastAsia="楷体"/>
          <w:sz w:val="32"/>
          <w:spacing w:val="0"/>
          <w:color w:val="000000"/>
          <w:b w:val="off"/>
          <w:i w:val="off"/>
        </w:rPr>
        <w:rPr>
          <w:shd/>
        </w:rPr>
        <w:t>山东省大数据局办公室</w:t>
      </w:r>
      <w:r>
        <w:rPr>
          <w:rFonts w:ascii="楷体" w:hAnsi="楷体" w:cs="楷体" w:eastAsia="楷体"/>
          <w:sz w:val="32"/>
          <w:spacing w:val="0"/>
          <w:color w:val="000000"/>
          <w:u w:val="single"/>
          <w:b w:val="off"/>
          <w:i w:val="off"/>
        </w:rPr>
        <w:rPr>
          <w:shd/>
        </w:rPr>
        <w:t xml:space="preserve">            2025 年7月1日印发</w:t>
      </w:r>
      <w:bookmarkEnd w:id="1072"/>
    </w:p>
    <w:sectPr>
      <w:footerReference r:id="rId16"/>
      <w:headerReference r:id="rId17" w:type="default"/>
      <w:type w:val="nextPage"/>
      <w:pgSz w:w="11900" w:h="16820"/>
      <w:pgMar w:left="1780" w:top="1420" w:right="1780" w:bottom="1420" w:header="720" w:footer="720"/>
      <w:cols w:num="1"/>
    </w:sectPr>
  </w:body>
</w:document>
</file>

<file path=word/footer1.xml><?xml version="1.0" encoding="utf-8"?>
<w:ftr xmlns:w="http://schemas.openxmlformats.org/wordprocessingml/2006/main">
  <w:p>
    <w:pPr>
      <w:jc w:val="right"/>
    </w:pPr>
    <w:r/>
    <w:fldSimple w:instr=" PAGE \* ARABIC \* MERGEFORMAT "/>
  </w:p>
</w:ftr>
</file>

<file path=word/footer2.xml><?xml version="1.0" encoding="utf-8"?>
<w:ftr xmlns:w="http://schemas.openxmlformats.org/wordprocessingml/2006/main">
  <w:p>
    <w:pPr>
      <w:jc w:val="left"/>
    </w:pPr>
    <w:r/>
    <w:fldSimple w:instr=" PAGE \* ARABIC \* MERGEFORMAT "/>
  </w:p>
</w:ftr>
</file>

<file path=word/footer3.xml><?xml version="1.0" encoding="utf-8"?>
<w:ftr xmlns:w="http://schemas.openxmlformats.org/wordprocessingml/2006/main">
  <w:p>
    <w:pPr>
      <w:jc w:val="right"/>
    </w:pPr>
    <w:r/>
    <w:fldSimple w:instr=" PAGE \* ARABIC \* MERGEFORMAT "/>
  </w:p>
</w:ftr>
</file>

<file path=word/footer4.xml><?xml version="1.0" encoding="utf-8"?>
<w:ftr xmlns:w="http://schemas.openxmlformats.org/wordprocessingml/2006/main">
  <w:p>
    <w:pPr>
      <w:jc w:val="left"/>
    </w:pPr>
    <w:r/>
    <w:fldSimple w:instr=" PAGE \* ARABIC \* MERGEFORMAT "/>
  </w:p>
</w:ftr>
</file>

<file path=word/footer5.xml><?xml version="1.0" encoding="utf-8"?>
<w:ftr xmlns:w="http://schemas.openxmlformats.org/wordprocessingml/2006/main">
  <w:p>
    <w:pPr>
      <w:jc w:val="right"/>
    </w:pPr>
    <w:r/>
    <w:fldSimple w:instr=" PAGE \* ARABIC \* MERGEFORMAT "/>
  </w:p>
</w:ftr>
</file>

<file path=word/footer6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10" Target="footer3.xml" Type="http://schemas.openxmlformats.org/officeDocument/2006/relationships/footer"/><Relationship Id="rId11" Target="header3.xml" Type="http://schemas.openxmlformats.org/officeDocument/2006/relationships/header"/><Relationship Id="rId12" Target="footer4.xml" Type="http://schemas.openxmlformats.org/officeDocument/2006/relationships/footer"/><Relationship Id="rId13" Target="header4.xml" Type="http://schemas.openxmlformats.org/officeDocument/2006/relationships/header"/><Relationship Id="rId14" Target="footer5.xml" Type="http://schemas.openxmlformats.org/officeDocument/2006/relationships/footer"/><Relationship Id="rId15" Target="header5.xml" Type="http://schemas.openxmlformats.org/officeDocument/2006/relationships/header"/><Relationship Id="rId16" Target="footer6.xml" Type="http://schemas.openxmlformats.org/officeDocument/2006/relationships/footer"/><Relationship Id="rId17" Target="header6.xml" Type="http://schemas.openxmlformats.org/officeDocument/2006/relationships/header"/><Relationship Id="rId2" Target="theme/theme-1.xml" Type="http://schemas.openxmlformats.org/officeDocument/2006/relationships/theme"/><Relationship Id="rId3" Target="media/image1.png" Type="http://schemas.openxmlformats.org/officeDocument/2006/relationships/image"/><Relationship Id="rId4" Target="media/image2.png" Type="http://schemas.openxmlformats.org/officeDocument/2006/relationships/image"/><Relationship Id="rId5" Target="media/image3.png" Type="http://schemas.openxmlformats.org/officeDocument/2006/relationships/image"/><Relationship Id="rId6" Target="footer1.xml" Type="http://schemas.openxmlformats.org/officeDocument/2006/relationships/footer"/><Relationship Id="rId7" Target="header1.xml" Type="http://schemas.openxmlformats.org/officeDocument/2006/relationships/header"/><Relationship Id="rId8" Target="footer2.xml" Type="http://schemas.openxmlformats.org/officeDocument/2006/relationships/footer"/><Relationship Id="rId9" Target="header2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2025-07-08T14:07:34Z</dcterms:created>
  <dc:creator>Apache POI</dc:creator>
</cp:coreProperties>
</file>